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D1" w:rsidRPr="00DD267A" w:rsidRDefault="002200D1" w:rsidP="002200D1">
      <w:pPr>
        <w:jc w:val="center"/>
        <w:rPr>
          <w:rFonts w:asciiTheme="minorHAnsi" w:hAnsiTheme="minorHAnsi"/>
          <w:b/>
        </w:rPr>
      </w:pPr>
      <w:r w:rsidRPr="00DD267A">
        <w:rPr>
          <w:rFonts w:asciiTheme="minorHAnsi" w:hAnsiTheme="minorHAnsi"/>
          <w:b/>
        </w:rPr>
        <w:t>Lesson 6</w:t>
      </w:r>
    </w:p>
    <w:p w:rsidR="002200D1" w:rsidRPr="00DD267A" w:rsidRDefault="002200D1" w:rsidP="002200D1">
      <w:pPr>
        <w:jc w:val="center"/>
        <w:rPr>
          <w:rFonts w:asciiTheme="minorHAnsi" w:hAnsiTheme="minorHAnsi"/>
          <w:b/>
        </w:rPr>
      </w:pPr>
      <w:r w:rsidRPr="00DD267A">
        <w:rPr>
          <w:rFonts w:asciiTheme="minorHAnsi" w:hAnsiTheme="minorHAnsi"/>
          <w:b/>
        </w:rPr>
        <w:t>Lift and Drag</w:t>
      </w:r>
    </w:p>
    <w:p w:rsidR="00DD267A" w:rsidRPr="00DD267A" w:rsidRDefault="00DD267A" w:rsidP="00DD267A">
      <w:pPr>
        <w:rPr>
          <w:rFonts w:asciiTheme="minorHAnsi" w:hAnsiTheme="minorHAnsi"/>
        </w:rPr>
      </w:pPr>
      <w:r w:rsidRPr="00DD267A">
        <w:rPr>
          <w:rFonts w:asciiTheme="minorHAnsi" w:hAnsiTheme="minorHAnsi"/>
        </w:rPr>
        <w:t>Read FTGU 91-98</w:t>
      </w:r>
    </w:p>
    <w:p w:rsidR="002200D1" w:rsidRPr="00DD267A" w:rsidRDefault="002200D1" w:rsidP="002200D1">
      <w:pPr>
        <w:rPr>
          <w:rFonts w:asciiTheme="minorHAnsi" w:hAnsiTheme="minorHAnsi"/>
          <w:b/>
          <w:lang w:val="en-CA"/>
        </w:rPr>
      </w:pPr>
    </w:p>
    <w:p w:rsidR="002200D1" w:rsidRPr="00DD267A" w:rsidRDefault="002200D1" w:rsidP="002200D1">
      <w:pPr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Bernoulli’s Principle- how lift is created</w:t>
      </w:r>
    </w:p>
    <w:p w:rsidR="002200D1" w:rsidRPr="00DD267A" w:rsidRDefault="002200D1" w:rsidP="002200D1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The total energy in a system remains constant</w:t>
      </w:r>
    </w:p>
    <w:p w:rsidR="002200D1" w:rsidRPr="00DD267A" w:rsidRDefault="002200D1" w:rsidP="002200D1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In order for an increase in kinetic energy of a fluid (such as air) to occur, a corresponding decrease in potential energy must occur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i.e. for the air to increase in speed, it must decrease in pressure</w:t>
      </w:r>
    </w:p>
    <w:p w:rsidR="002200D1" w:rsidRPr="00DD267A" w:rsidRDefault="002200D1" w:rsidP="002200D1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Airfoils are shaped in a way that causes the air passing over top of the wing to move a greater distance than the air passing under it, making use of Bernoulli’s Principle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The increased distance over the top of the airfoil causes the air passing over top to move faster, creating an area of relatively low pressure above the wing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The air passing over the bottom is now in an area of relatively high pressure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The pressure differential creates a force we know as lift</w:t>
      </w:r>
    </w:p>
    <w:p w:rsidR="002200D1" w:rsidRPr="00DD267A" w:rsidRDefault="002200D1" w:rsidP="002200D1">
      <w:pPr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Airfoil terms</w:t>
      </w:r>
    </w:p>
    <w:p w:rsidR="002200D1" w:rsidRPr="00DD267A" w:rsidRDefault="002200D1" w:rsidP="002200D1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Relative airflow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</w:rPr>
      </w:pPr>
      <w:r w:rsidRPr="00DD267A">
        <w:rPr>
          <w:rFonts w:asciiTheme="minorHAnsi" w:hAnsiTheme="minorHAnsi"/>
          <w:lang w:val="en-CA"/>
        </w:rPr>
        <w:t xml:space="preserve">The direction of </w:t>
      </w:r>
      <w:r w:rsidRPr="00DD267A">
        <w:rPr>
          <w:rFonts w:asciiTheme="minorHAnsi" w:hAnsiTheme="minorHAnsi"/>
        </w:rPr>
        <w:t>the airflow with respect to the wing.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</w:rPr>
      </w:pPr>
      <w:r w:rsidRPr="00DD267A">
        <w:rPr>
          <w:rFonts w:asciiTheme="minorHAnsi" w:hAnsiTheme="minorHAnsi"/>
        </w:rPr>
        <w:t>It is created by the movement of the airplane as well as the movement of air.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</w:rPr>
      </w:pPr>
      <w:r w:rsidRPr="00DD267A">
        <w:rPr>
          <w:rFonts w:asciiTheme="minorHAnsi" w:hAnsiTheme="minorHAnsi"/>
        </w:rPr>
        <w:t>Relative airflow is usually opposite to the flight path.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Relative airflow itself is not related to lift</w:t>
      </w:r>
    </w:p>
    <w:p w:rsidR="002200D1" w:rsidRPr="00DD267A" w:rsidRDefault="002200D1" w:rsidP="002200D1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Angle of Attack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The angle at which the airfoil meets the relative airflow</w:t>
      </w:r>
    </w:p>
    <w:p w:rsidR="002200D1" w:rsidRPr="00DD267A" w:rsidRDefault="002200D1" w:rsidP="002200D1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Centre of Pressure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The average of the pressure on the airfoil</w:t>
      </w:r>
    </w:p>
    <w:p w:rsidR="002200D1" w:rsidRPr="00DD267A" w:rsidRDefault="002200D1" w:rsidP="002200D1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The sum of the distributed pressures on the airfoil acting through a single straight line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Moves forward on an airfoil as the angle of attack is increased</w:t>
      </w:r>
    </w:p>
    <w:p w:rsidR="002200D1" w:rsidRPr="00DD267A" w:rsidRDefault="002200D1" w:rsidP="002200D1">
      <w:pPr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Angle of attack versus lift</w:t>
      </w:r>
    </w:p>
    <w:p w:rsidR="002200D1" w:rsidRPr="00DD267A" w:rsidRDefault="002200D1" w:rsidP="002200D1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As the angle of attack increases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Lift increases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Drag also increases</w:t>
      </w:r>
    </w:p>
    <w:p w:rsidR="002200D1" w:rsidRPr="00DD267A" w:rsidRDefault="002200D1" w:rsidP="002200D1">
      <w:pPr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Angle of Incidence</w:t>
      </w:r>
    </w:p>
    <w:p w:rsidR="002200D1" w:rsidRPr="00DD267A" w:rsidRDefault="002200D1" w:rsidP="002200D1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The angle between the mean aerodynamic chord of the wing and the longitudinal axis of the aircraft</w:t>
      </w:r>
    </w:p>
    <w:p w:rsidR="002200D1" w:rsidRPr="00DD267A" w:rsidRDefault="002200D1" w:rsidP="002200D1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The angle of incidence impacts forward visibility, take-off and landing characteristics, and drag in level flight</w:t>
      </w:r>
    </w:p>
    <w:p w:rsidR="00EA3709" w:rsidRPr="00DD267A" w:rsidRDefault="00EA3709">
      <w:pPr>
        <w:spacing w:after="200" w:line="276" w:lineRule="auto"/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br w:type="page"/>
      </w:r>
    </w:p>
    <w:p w:rsidR="00EA3709" w:rsidRPr="00DD267A" w:rsidRDefault="00EA3709" w:rsidP="00EA3709">
      <w:pPr>
        <w:ind w:left="1080"/>
        <w:rPr>
          <w:rFonts w:asciiTheme="minorHAnsi" w:hAnsiTheme="minorHAnsi"/>
          <w:lang w:val="en-CA"/>
        </w:rPr>
      </w:pPr>
    </w:p>
    <w:p w:rsidR="002200D1" w:rsidRPr="00DD267A" w:rsidRDefault="002200D1" w:rsidP="002200D1">
      <w:pPr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Types of airfoils</w:t>
      </w:r>
    </w:p>
    <w:p w:rsidR="002200D1" w:rsidRPr="00DD267A" w:rsidRDefault="002200D1" w:rsidP="002200D1">
      <w:pPr>
        <w:ind w:left="1440"/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noProof/>
          <w:lang w:val="en-CA" w:eastAsia="en-CA"/>
        </w:rPr>
        <w:drawing>
          <wp:inline distT="0" distB="0" distL="0" distR="0">
            <wp:extent cx="2982595" cy="5335270"/>
            <wp:effectExtent l="19050" t="0" r="8255" b="0"/>
            <wp:docPr id="1" name="Picture 1" descr="fig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533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D1" w:rsidRPr="00DD267A" w:rsidRDefault="002200D1" w:rsidP="002200D1">
      <w:pPr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Types of Drag</w:t>
      </w:r>
    </w:p>
    <w:p w:rsidR="002200D1" w:rsidRPr="00DD267A" w:rsidRDefault="002200D1" w:rsidP="002200D1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Parasite Drag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Drag of all parts of the airplane which do not contribute to lift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Can be minimized, but is difficult to eliminate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Two different types:</w:t>
      </w:r>
    </w:p>
    <w:p w:rsidR="002200D1" w:rsidRPr="00DD267A" w:rsidRDefault="002200D1" w:rsidP="002200D1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Form drag</w:t>
      </w:r>
    </w:p>
    <w:p w:rsidR="002200D1" w:rsidRPr="00DD267A" w:rsidRDefault="002200D1" w:rsidP="002200D1">
      <w:pPr>
        <w:numPr>
          <w:ilvl w:val="4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Caused by the shape of the aircraft</w:t>
      </w:r>
    </w:p>
    <w:p w:rsidR="002200D1" w:rsidRPr="00DD267A" w:rsidRDefault="002200D1" w:rsidP="002200D1">
      <w:pPr>
        <w:numPr>
          <w:ilvl w:val="5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Landing gear, antennas, struts, wing tip fuel tanks</w:t>
      </w:r>
    </w:p>
    <w:p w:rsidR="002200D1" w:rsidRPr="00DD267A" w:rsidRDefault="002200D1" w:rsidP="002200D1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Skin Friction</w:t>
      </w:r>
    </w:p>
    <w:p w:rsidR="002200D1" w:rsidRPr="00DD267A" w:rsidRDefault="002200D1" w:rsidP="002200D1">
      <w:pPr>
        <w:numPr>
          <w:ilvl w:val="4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Friction produced by the air flowing over the body clinging to its surface</w:t>
      </w:r>
    </w:p>
    <w:p w:rsidR="002200D1" w:rsidRPr="00DD267A" w:rsidRDefault="002200D1" w:rsidP="002200D1">
      <w:pPr>
        <w:numPr>
          <w:ilvl w:val="4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Ice or dirt build up contributes significantly</w:t>
      </w:r>
    </w:p>
    <w:p w:rsidR="00EA3709" w:rsidRPr="00DD267A" w:rsidRDefault="002200D1" w:rsidP="002200D1">
      <w:pPr>
        <w:numPr>
          <w:ilvl w:val="4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Aircraft are painted and rivets are often counter-sunk</w:t>
      </w:r>
    </w:p>
    <w:p w:rsidR="00EA3709" w:rsidRPr="00DD267A" w:rsidRDefault="00EA3709">
      <w:pPr>
        <w:spacing w:after="200" w:line="276" w:lineRule="auto"/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lastRenderedPageBreak/>
        <w:br w:type="page"/>
      </w:r>
    </w:p>
    <w:p w:rsidR="002200D1" w:rsidRPr="00DD267A" w:rsidRDefault="002200D1" w:rsidP="002200D1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lastRenderedPageBreak/>
        <w:t>Induced Drag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Caused by those parts of the airplane which actively produce lift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Cannot be eliminated</w:t>
      </w:r>
    </w:p>
    <w:p w:rsidR="002200D1" w:rsidRPr="00DD267A" w:rsidRDefault="002200D1" w:rsidP="002200D1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May be reduced with a high aspect ratio</w:t>
      </w:r>
    </w:p>
    <w:p w:rsidR="002200D1" w:rsidRPr="00DD267A" w:rsidRDefault="002200D1" w:rsidP="002200D1">
      <w:pPr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Wingtip Vortices</w:t>
      </w:r>
    </w:p>
    <w:p w:rsidR="002200D1" w:rsidRPr="00DD267A" w:rsidRDefault="002200D1" w:rsidP="002200D1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Due to pressure changes as air flows around the wing, air flows inward over the top (low pressure) and outward over  the bottom (high pressure)</w:t>
      </w:r>
    </w:p>
    <w:p w:rsidR="002200D1" w:rsidRPr="00DD267A" w:rsidRDefault="002200D1" w:rsidP="002200D1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At the wing tip, a vortex is created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This produces a large portion of induced drag</w:t>
      </w:r>
    </w:p>
    <w:p w:rsidR="002200D1" w:rsidRPr="00DD267A" w:rsidRDefault="002200D1" w:rsidP="002200D1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This can be particularly intense behind large aircraft</w:t>
      </w:r>
    </w:p>
    <w:p w:rsidR="002200D1" w:rsidRPr="00DD267A" w:rsidRDefault="002200D1" w:rsidP="002200D1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Small aircraft must wait for a set period of time before landing or taking off behind large aircraft to avoid “wake turbulence” caused by the vortices</w:t>
      </w:r>
    </w:p>
    <w:p w:rsidR="002200D1" w:rsidRPr="00DD267A" w:rsidRDefault="002200D1" w:rsidP="002200D1">
      <w:pPr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Streamlining</w:t>
      </w:r>
    </w:p>
    <w:p w:rsidR="002200D1" w:rsidRPr="00DD267A" w:rsidRDefault="002200D1" w:rsidP="002200D1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Streamlining is shaping the aircraft to minimize drag.</w:t>
      </w:r>
    </w:p>
    <w:p w:rsidR="002200D1" w:rsidRPr="00DD267A" w:rsidRDefault="002200D1" w:rsidP="002200D1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Allows for less fuel consumption in powered aircraft</w:t>
      </w:r>
    </w:p>
    <w:p w:rsidR="002200D1" w:rsidRPr="00DD267A" w:rsidRDefault="002200D1" w:rsidP="002200D1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D267A">
        <w:rPr>
          <w:rFonts w:asciiTheme="minorHAnsi" w:hAnsiTheme="minorHAnsi"/>
          <w:lang w:val="en-CA"/>
        </w:rPr>
        <w:t>Allows for better glide characteristics in gliders</w:t>
      </w:r>
    </w:p>
    <w:p w:rsidR="00CD0D0C" w:rsidRPr="00DD267A" w:rsidRDefault="00CD0D0C">
      <w:pPr>
        <w:rPr>
          <w:rFonts w:asciiTheme="minorHAnsi" w:hAnsiTheme="minorHAnsi"/>
          <w:lang w:val="en-CA"/>
        </w:rPr>
      </w:pPr>
    </w:p>
    <w:sectPr w:rsidR="00CD0D0C" w:rsidRPr="00DD267A" w:rsidSect="00CD0D0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D7" w:rsidRDefault="006D26D7" w:rsidP="002200D1">
      <w:r>
        <w:separator/>
      </w:r>
    </w:p>
  </w:endnote>
  <w:endnote w:type="continuationSeparator" w:id="0">
    <w:p w:rsidR="006D26D7" w:rsidRDefault="006D26D7" w:rsidP="0022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D7" w:rsidRDefault="006D26D7" w:rsidP="002200D1">
      <w:r>
        <w:separator/>
      </w:r>
    </w:p>
  </w:footnote>
  <w:footnote w:type="continuationSeparator" w:id="0">
    <w:p w:rsidR="006D26D7" w:rsidRDefault="006D26D7" w:rsidP="00220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D1" w:rsidRPr="00DD267A" w:rsidRDefault="002200D1">
    <w:pPr>
      <w:pStyle w:val="Header"/>
      <w:rPr>
        <w:rFonts w:asciiTheme="minorHAnsi" w:hAnsiTheme="minorHAnsi"/>
        <w:lang w:val="en-CA"/>
      </w:rPr>
    </w:pPr>
    <w:r w:rsidRPr="00DD267A">
      <w:rPr>
        <w:rFonts w:asciiTheme="minorHAnsi" w:hAnsiTheme="minorHAnsi"/>
        <w:lang w:val="en-CA"/>
      </w:rPr>
      <w:t>Theory of Flight Study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4E5"/>
    <w:multiLevelType w:val="hybridMultilevel"/>
    <w:tmpl w:val="B462C8D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0D1"/>
    <w:rsid w:val="002200D1"/>
    <w:rsid w:val="00571334"/>
    <w:rsid w:val="006D26D7"/>
    <w:rsid w:val="009937F7"/>
    <w:rsid w:val="00CD0D0C"/>
    <w:rsid w:val="00DD267A"/>
    <w:rsid w:val="00EA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D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20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0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20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0D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436</Words>
  <Characters>2487</Characters>
  <Application>Microsoft Office Word</Application>
  <DocSecurity>0</DocSecurity>
  <Lines>20</Lines>
  <Paragraphs>5</Paragraphs>
  <ScaleCrop>false</ScaleCrop>
  <Company>Hewlett-Packard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Hill</dc:creator>
  <cp:lastModifiedBy>Chris Hill</cp:lastModifiedBy>
  <cp:revision>3</cp:revision>
  <dcterms:created xsi:type="dcterms:W3CDTF">2014-09-21T17:37:00Z</dcterms:created>
  <dcterms:modified xsi:type="dcterms:W3CDTF">2014-10-02T23:40:00Z</dcterms:modified>
</cp:coreProperties>
</file>